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附件：</w:t>
      </w:r>
    </w:p>
    <w:tbl>
      <w:tblPr>
        <w:tblStyle w:val="3"/>
        <w:tblW w:w="8820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79"/>
        <w:gridCol w:w="1079"/>
        <w:gridCol w:w="1080"/>
        <w:gridCol w:w="1080"/>
        <w:gridCol w:w="1080"/>
        <w:gridCol w:w="1351"/>
        <w:gridCol w:w="2071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88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乐山一中二食堂采购清单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品名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市场单价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饭勺（塑料）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食品级塑料、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饭勺（不锈钢）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中切刀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刀把分颜色：红15、绿15、白10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45厘米保鲜膜300型400米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消耗品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土豆削皮刀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莴笋削皮（铁）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塑料矮椅子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高度25-30厘米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大丝漏瓢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配木把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小丝漏瓢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密丝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包子售卖夹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11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学生用饭勺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12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剪刀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红色把子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吸水毛巾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红、绿、黄、白色各100张，棕色100张。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分菜勺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小漏勺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白色冰箱保鲜盒子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50*40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筷子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长235mm-270mm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不锈钢早餐盘子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逐步淘汰塑料袋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密胺特色菜盘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小份特色菜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电子台秤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楼层分肉用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21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潲水桶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125升，为了保证质量和同潲水车匹配，建议在环卫公司处购买。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22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喷雾器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消毒用，手动背式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23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克称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称量食品添加剂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24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壁挂15工位水杯架子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0" w:hRule="atLeast"/>
        </w:trPr>
        <w:tc>
          <w:tcPr>
            <w:tcW w:w="21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  <w:tc>
          <w:tcPr>
            <w:tcW w:w="666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FF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sz w:val="28"/>
                <w:szCs w:val="28"/>
                <w:u w:val="none"/>
                <w:lang w:eastAsia="zh-CN"/>
              </w:rPr>
              <w:t>小件物品需带样品</w:t>
            </w:r>
            <w:bookmarkStart w:id="0" w:name="_GoBack"/>
            <w:bookmarkEnd w:id="0"/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31970" cy="7707630"/>
            <wp:effectExtent l="0" t="0" r="11430" b="7620"/>
            <wp:docPr id="12" name="图片 12" descr="be5b23857731d00157148025a0fc3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e5b23857731d00157148025a0fc3b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2490470"/>
            <wp:effectExtent l="0" t="0" r="4445" b="5080"/>
            <wp:docPr id="11" name="图片 11" descr="IMG_20200923_15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00923_1535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3380" cy="8823325"/>
            <wp:effectExtent l="0" t="0" r="7620" b="15875"/>
            <wp:docPr id="10" name="图片 10" descr="IMG_20200923_15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0923_1537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3380" cy="8823325"/>
            <wp:effectExtent l="0" t="0" r="7620" b="15875"/>
            <wp:docPr id="9" name="图片 9" descr="IMG_20200923_15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0923_1541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3380" cy="8823325"/>
            <wp:effectExtent l="0" t="0" r="7620" b="15875"/>
            <wp:docPr id="8" name="图片 8" descr="IMG_20200923_15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0923_1543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3380" cy="8823325"/>
            <wp:effectExtent l="0" t="0" r="7620" b="15875"/>
            <wp:docPr id="7" name="图片 7" descr="IMG_20200923_15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0923_1546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3380" cy="8823325"/>
            <wp:effectExtent l="0" t="0" r="7620" b="15875"/>
            <wp:docPr id="6" name="图片 6" descr="IMG_20200923_15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0923_1554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3380" cy="8823325"/>
            <wp:effectExtent l="0" t="0" r="7620" b="15875"/>
            <wp:docPr id="5" name="图片 5" descr="IMG_20200923_15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0923_1557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5986780"/>
            <wp:effectExtent l="0" t="0" r="635" b="13970"/>
            <wp:docPr id="4" name="图片 4" descr="IMG_20200923_16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0923_1607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59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101080"/>
            <wp:effectExtent l="0" t="0" r="7620" b="13970"/>
            <wp:docPr id="3" name="图片 3" descr="IMG_20200923_16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0923_1607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3175" b="16510"/>
            <wp:docPr id="2" name="图片 2" descr="mmexport1601170518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6011705187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9195" cy="8862695"/>
            <wp:effectExtent l="0" t="0" r="1905" b="14605"/>
            <wp:docPr id="1" name="图片 1" descr="mmexport1601170526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011705264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5860" cy="8852535"/>
            <wp:effectExtent l="0" t="0" r="15240" b="5715"/>
            <wp:docPr id="13" name="图片 13" descr="3b70320724471f9a04d3c1962e28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b70320724471f9a04d3c1962e28c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615305"/>
            <wp:effectExtent l="0" t="0" r="6350" b="4445"/>
            <wp:docPr id="14" name="图片 14" descr="384d08e73c0f20a0b2fc3789c584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84d08e73c0f20a0b2fc3789c5844f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EE64CA"/>
    <w:rsid w:val="21EE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2020-09-29T02:58:00Z</dcterms:created>
  <dc:creator>司令</dc:creator>
  <cp:lastModifiedBy>司令</cp:lastModifiedBy>
  <dcterms:modified xsi:type="dcterms:W3CDTF">2020-09-29T03:02:26Z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