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D3" w:rsidRPr="00A20793" w:rsidRDefault="00B42FD3" w:rsidP="00A20793">
      <w:pPr>
        <w:widowControl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A20793" w:rsidRDefault="00B42FD3" w:rsidP="00094934">
      <w:pPr>
        <w:spacing w:line="700" w:lineRule="exact"/>
        <w:jc w:val="center"/>
        <w:rPr>
          <w:rFonts w:ascii="方正小标宋简体" w:eastAsia="方正小标宋简体"/>
          <w:sz w:val="44"/>
          <w:szCs w:val="44"/>
        </w:rPr>
      </w:pPr>
      <w:r w:rsidRPr="00094934">
        <w:rPr>
          <w:rFonts w:ascii="方正小标宋简体" w:eastAsia="方正小标宋简体" w:hint="eastAsia"/>
          <w:sz w:val="44"/>
          <w:szCs w:val="44"/>
        </w:rPr>
        <w:t>关于组织开展第二届中华学子青春国学荟</w:t>
      </w:r>
    </w:p>
    <w:p w:rsidR="00B42FD3" w:rsidRPr="00094934" w:rsidRDefault="00A20793" w:rsidP="00094934">
      <w:pPr>
        <w:spacing w:line="700" w:lineRule="exact"/>
        <w:jc w:val="center"/>
        <w:rPr>
          <w:rFonts w:ascii="方正小标宋简体" w:eastAsia="方正小标宋简体" w:hint="eastAsia"/>
          <w:kern w:val="11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相关活动</w:t>
      </w:r>
      <w:r w:rsidR="00B42FD3" w:rsidRPr="00094934">
        <w:rPr>
          <w:rFonts w:ascii="方正小标宋简体" w:eastAsia="方正小标宋简体" w:hint="eastAsia"/>
          <w:sz w:val="44"/>
          <w:szCs w:val="44"/>
        </w:rPr>
        <w:t>的事项说明</w:t>
      </w:r>
    </w:p>
    <w:p w:rsidR="00B42FD3" w:rsidRPr="00094934" w:rsidRDefault="00B42FD3" w:rsidP="00094934">
      <w:pPr>
        <w:widowControl/>
        <w:spacing w:line="560" w:lineRule="exact"/>
        <w:ind w:firstLineChars="200" w:firstLine="640"/>
        <w:rPr>
          <w:rFonts w:eastAsia="方正仿宋简体"/>
          <w:sz w:val="32"/>
          <w:szCs w:val="32"/>
        </w:rPr>
      </w:pPr>
    </w:p>
    <w:p w:rsidR="00B42FD3" w:rsidRPr="00426B03" w:rsidRDefault="00B42FD3" w:rsidP="00094934">
      <w:pPr>
        <w:widowControl/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6B03">
        <w:rPr>
          <w:rFonts w:ascii="仿宋_GB2312" w:eastAsia="仿宋_GB2312" w:hint="eastAsia"/>
          <w:sz w:val="32"/>
          <w:szCs w:val="32"/>
        </w:rPr>
        <w:t>按照《关于举办第二届中华学子青春国学荟的通知》</w:t>
      </w:r>
      <w:r w:rsidR="00094934" w:rsidRPr="00426B03">
        <w:rPr>
          <w:rFonts w:ascii="仿宋_GB2312" w:eastAsia="仿宋_GB2312" w:hint="eastAsia"/>
          <w:sz w:val="32"/>
          <w:szCs w:val="32"/>
        </w:rPr>
        <w:t>（中青明电〔</w:t>
      </w:r>
      <w:r w:rsidRPr="00426B03">
        <w:rPr>
          <w:rFonts w:ascii="仿宋_GB2312" w:eastAsia="仿宋_GB2312" w:hint="eastAsia"/>
          <w:sz w:val="32"/>
          <w:szCs w:val="32"/>
        </w:rPr>
        <w:t>2017</w:t>
      </w:r>
      <w:r w:rsidR="00094934" w:rsidRPr="00426B03">
        <w:rPr>
          <w:rFonts w:ascii="仿宋_GB2312" w:eastAsia="仿宋_GB2312" w:hint="eastAsia"/>
          <w:sz w:val="32"/>
          <w:szCs w:val="32"/>
        </w:rPr>
        <w:t>〕</w:t>
      </w:r>
      <w:r w:rsidRPr="00426B03">
        <w:rPr>
          <w:rFonts w:ascii="仿宋_GB2312" w:eastAsia="仿宋_GB2312" w:hint="eastAsia"/>
          <w:sz w:val="32"/>
          <w:szCs w:val="32"/>
        </w:rPr>
        <w:t>16号）</w:t>
      </w:r>
      <w:r w:rsidR="00330069" w:rsidRPr="00426B03">
        <w:rPr>
          <w:rFonts w:ascii="仿宋_GB2312" w:eastAsia="仿宋_GB2312" w:hint="eastAsia"/>
          <w:sz w:val="32"/>
          <w:szCs w:val="32"/>
        </w:rPr>
        <w:t>要求，</w:t>
      </w:r>
      <w:r w:rsidR="00FD459C">
        <w:rPr>
          <w:rFonts w:ascii="仿宋_GB2312" w:eastAsia="仿宋_GB2312" w:hint="eastAsia"/>
          <w:sz w:val="32"/>
          <w:szCs w:val="32"/>
        </w:rPr>
        <w:t>现</w:t>
      </w:r>
      <w:r w:rsidR="00330069" w:rsidRPr="00426B03">
        <w:rPr>
          <w:rFonts w:ascii="仿宋_GB2312" w:eastAsia="仿宋_GB2312" w:hint="eastAsia"/>
          <w:sz w:val="32"/>
          <w:szCs w:val="32"/>
        </w:rPr>
        <w:t>在我省</w:t>
      </w:r>
      <w:r w:rsidR="00094934" w:rsidRPr="00426B03">
        <w:rPr>
          <w:rFonts w:ascii="仿宋_GB2312" w:eastAsia="仿宋_GB2312" w:hint="eastAsia"/>
          <w:sz w:val="32"/>
          <w:szCs w:val="32"/>
        </w:rPr>
        <w:t>大、中、小学生</w:t>
      </w:r>
      <w:r w:rsidR="00094934" w:rsidRPr="00426B03">
        <w:rPr>
          <w:rFonts w:ascii="仿宋_GB2312" w:eastAsia="仿宋_GB2312" w:hint="eastAsia"/>
          <w:sz w:val="32"/>
          <w:szCs w:val="32"/>
        </w:rPr>
        <w:t>中</w:t>
      </w:r>
      <w:r w:rsidR="00330069" w:rsidRPr="00426B03">
        <w:rPr>
          <w:rFonts w:ascii="仿宋_GB2312" w:eastAsia="仿宋_GB2312" w:hint="eastAsia"/>
          <w:sz w:val="32"/>
          <w:szCs w:val="32"/>
        </w:rPr>
        <w:t>进一步推进</w:t>
      </w:r>
      <w:r w:rsidRPr="00426B03">
        <w:rPr>
          <w:rFonts w:ascii="仿宋_GB2312" w:eastAsia="仿宋_GB2312" w:hint="eastAsia"/>
          <w:sz w:val="32"/>
          <w:szCs w:val="32"/>
        </w:rPr>
        <w:t>“国学达人”</w:t>
      </w:r>
      <w:r w:rsidR="00330069" w:rsidRPr="00426B03">
        <w:rPr>
          <w:rFonts w:ascii="仿宋_GB2312" w:eastAsia="仿宋_GB2312" w:hint="eastAsia"/>
          <w:sz w:val="32"/>
          <w:szCs w:val="32"/>
        </w:rPr>
        <w:t>网络</w:t>
      </w:r>
      <w:r w:rsidRPr="00426B03">
        <w:rPr>
          <w:rFonts w:ascii="仿宋_GB2312" w:eastAsia="仿宋_GB2312" w:hint="eastAsia"/>
          <w:sz w:val="32"/>
          <w:szCs w:val="32"/>
        </w:rPr>
        <w:t>挑战赛</w:t>
      </w:r>
      <w:r w:rsidR="00094934" w:rsidRPr="00426B03">
        <w:rPr>
          <w:rFonts w:ascii="仿宋_GB2312" w:eastAsia="仿宋_GB2312" w:hint="eastAsia"/>
          <w:sz w:val="32"/>
          <w:szCs w:val="32"/>
        </w:rPr>
        <w:t>，</w:t>
      </w:r>
      <w:r w:rsidR="00094934" w:rsidRPr="00426B03">
        <w:rPr>
          <w:rFonts w:ascii="仿宋_GB2312" w:eastAsia="仿宋_GB2312" w:hint="eastAsia"/>
          <w:sz w:val="32"/>
          <w:szCs w:val="32"/>
        </w:rPr>
        <w:t>举办“我们的家训家风”主题征文活动</w:t>
      </w:r>
      <w:r w:rsidR="00BD7B84" w:rsidRPr="00426B03">
        <w:rPr>
          <w:rFonts w:ascii="仿宋_GB2312" w:eastAsia="仿宋_GB2312" w:hint="eastAsia"/>
          <w:sz w:val="32"/>
          <w:szCs w:val="32"/>
        </w:rPr>
        <w:t>，</w:t>
      </w:r>
      <w:r w:rsidR="00426B03" w:rsidRPr="00426B03">
        <w:rPr>
          <w:rFonts w:ascii="仿宋_GB2312" w:eastAsia="仿宋_GB2312" w:hint="eastAsia"/>
          <w:sz w:val="32"/>
          <w:szCs w:val="32"/>
        </w:rPr>
        <w:t>组织省内</w:t>
      </w:r>
      <w:r w:rsidR="00426B03" w:rsidRPr="00426B03">
        <w:rPr>
          <w:rFonts w:ascii="仿宋_GB2312" w:eastAsia="仿宋_GB2312" w:hint="eastAsia"/>
          <w:sz w:val="32"/>
          <w:szCs w:val="32"/>
        </w:rPr>
        <w:t>大、中、小学校</w:t>
      </w:r>
      <w:r w:rsidR="008B1CC4">
        <w:rPr>
          <w:rFonts w:ascii="仿宋_GB2312" w:eastAsia="仿宋_GB2312" w:hint="eastAsia"/>
          <w:sz w:val="32"/>
          <w:szCs w:val="32"/>
        </w:rPr>
        <w:t>积极</w:t>
      </w:r>
      <w:r w:rsidR="00426B03" w:rsidRPr="00426B03">
        <w:rPr>
          <w:rFonts w:ascii="仿宋_GB2312" w:eastAsia="仿宋_GB2312" w:hint="eastAsia"/>
          <w:sz w:val="32"/>
          <w:szCs w:val="32"/>
        </w:rPr>
        <w:t>申办“孔子学堂”</w:t>
      </w:r>
      <w:r w:rsidR="008B1CC4">
        <w:rPr>
          <w:rFonts w:ascii="仿宋_GB2312" w:eastAsia="仿宋_GB2312" w:hint="eastAsia"/>
          <w:sz w:val="32"/>
          <w:szCs w:val="32"/>
        </w:rPr>
        <w:t>，</w:t>
      </w:r>
      <w:r w:rsidR="00094934" w:rsidRPr="00426B03">
        <w:rPr>
          <w:rFonts w:ascii="仿宋_GB2312" w:eastAsia="仿宋_GB2312" w:hint="eastAsia"/>
          <w:sz w:val="32"/>
          <w:szCs w:val="32"/>
        </w:rPr>
        <w:t>有关事项说明如下</w:t>
      </w:r>
      <w:r w:rsidR="00094934" w:rsidRPr="00426B03">
        <w:rPr>
          <w:rFonts w:ascii="仿宋_GB2312" w:eastAsia="仿宋_GB2312" w:hint="eastAsia"/>
          <w:sz w:val="32"/>
          <w:szCs w:val="32"/>
        </w:rPr>
        <w:t>。</w:t>
      </w:r>
    </w:p>
    <w:p w:rsidR="00426B03" w:rsidRDefault="00B42FD3" w:rsidP="00094934">
      <w:pPr>
        <w:spacing w:line="560" w:lineRule="exact"/>
        <w:ind w:firstLineChars="200" w:firstLine="640"/>
        <w:rPr>
          <w:rFonts w:ascii="方正黑体简体" w:eastAsia="方正黑体简体"/>
          <w:kern w:val="11"/>
          <w:sz w:val="32"/>
          <w:szCs w:val="32"/>
        </w:rPr>
      </w:pPr>
      <w:r w:rsidRPr="00453184">
        <w:rPr>
          <w:rFonts w:ascii="方正黑体简体" w:eastAsia="方正黑体简体" w:hint="eastAsia"/>
          <w:kern w:val="11"/>
          <w:sz w:val="32"/>
          <w:szCs w:val="32"/>
        </w:rPr>
        <w:t>一、</w:t>
      </w:r>
      <w:r w:rsidR="00094934" w:rsidRPr="00094934">
        <w:rPr>
          <w:rFonts w:ascii="方正黑体简体" w:eastAsia="方正黑体简体" w:hint="eastAsia"/>
          <w:kern w:val="11"/>
          <w:sz w:val="32"/>
          <w:szCs w:val="32"/>
        </w:rPr>
        <w:t>“国学达人”</w:t>
      </w:r>
      <w:r w:rsidRPr="00453184">
        <w:rPr>
          <w:rFonts w:ascii="方正黑体简体" w:eastAsia="方正黑体简体" w:hint="eastAsia"/>
          <w:kern w:val="11"/>
          <w:sz w:val="32"/>
          <w:szCs w:val="32"/>
        </w:rPr>
        <w:t>网络</w:t>
      </w:r>
      <w:r w:rsidR="00426B03">
        <w:rPr>
          <w:rFonts w:ascii="方正黑体简体" w:eastAsia="方正黑体简体" w:hint="eastAsia"/>
          <w:kern w:val="11"/>
          <w:sz w:val="32"/>
          <w:szCs w:val="32"/>
        </w:rPr>
        <w:t>挑战赛</w:t>
      </w:r>
    </w:p>
    <w:p w:rsidR="00B42FD3" w:rsidRPr="00426B03" w:rsidRDefault="00426B03" w:rsidP="00094934">
      <w:pPr>
        <w:spacing w:line="560" w:lineRule="exact"/>
        <w:ind w:firstLineChars="200" w:firstLine="640"/>
        <w:rPr>
          <w:rFonts w:ascii="楷体_GB2312" w:eastAsia="楷体_GB2312" w:hint="eastAsia"/>
          <w:kern w:val="11"/>
          <w:sz w:val="32"/>
          <w:szCs w:val="32"/>
        </w:rPr>
      </w:pPr>
      <w:r w:rsidRPr="00426B03">
        <w:rPr>
          <w:rFonts w:ascii="楷体_GB2312" w:eastAsia="楷体_GB2312" w:hint="eastAsia"/>
          <w:kern w:val="11"/>
          <w:sz w:val="32"/>
          <w:szCs w:val="32"/>
        </w:rPr>
        <w:t>（一）网络</w:t>
      </w:r>
      <w:r w:rsidR="00B42FD3" w:rsidRPr="00426B03">
        <w:rPr>
          <w:rFonts w:ascii="楷体_GB2312" w:eastAsia="楷体_GB2312" w:hint="eastAsia"/>
          <w:kern w:val="11"/>
          <w:sz w:val="32"/>
          <w:szCs w:val="32"/>
        </w:rPr>
        <w:t>赛时间</w:t>
      </w:r>
    </w:p>
    <w:p w:rsidR="00B42FD3" w:rsidRPr="00426B03" w:rsidRDefault="00B42FD3" w:rsidP="0009493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6B03">
        <w:rPr>
          <w:rFonts w:ascii="仿宋_GB2312" w:eastAsia="仿宋_GB2312"/>
          <w:sz w:val="32"/>
          <w:szCs w:val="32"/>
        </w:rPr>
        <w:t>原则上不设网络赛截止时间。</w:t>
      </w:r>
    </w:p>
    <w:p w:rsidR="00B42FD3" w:rsidRPr="00426B03" w:rsidRDefault="00094934" w:rsidP="00094934">
      <w:pPr>
        <w:widowControl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6B03">
        <w:rPr>
          <w:rFonts w:ascii="仿宋_GB2312" w:eastAsia="仿宋_GB2312"/>
          <w:sz w:val="32"/>
          <w:szCs w:val="32"/>
        </w:rPr>
        <w:t>各市</w:t>
      </w:r>
      <w:r w:rsidRPr="00426B03">
        <w:rPr>
          <w:rFonts w:ascii="仿宋_GB2312" w:eastAsia="仿宋_GB2312" w:hint="eastAsia"/>
          <w:sz w:val="32"/>
          <w:szCs w:val="32"/>
        </w:rPr>
        <w:t>（州）、学校</w:t>
      </w:r>
      <w:r w:rsidR="00B42FD3" w:rsidRPr="00426B03">
        <w:rPr>
          <w:rFonts w:ascii="仿宋_GB2312" w:eastAsia="仿宋_GB2312"/>
          <w:sz w:val="32"/>
          <w:szCs w:val="32"/>
        </w:rPr>
        <w:t>组织发动情况数据统计截至8月31日。</w:t>
      </w:r>
    </w:p>
    <w:p w:rsidR="00B42FD3" w:rsidRPr="00426B03" w:rsidRDefault="00426B03" w:rsidP="00094934">
      <w:pPr>
        <w:spacing w:line="560" w:lineRule="exact"/>
        <w:ind w:firstLineChars="200" w:firstLine="640"/>
        <w:rPr>
          <w:rFonts w:ascii="楷体_GB2312" w:eastAsia="楷体_GB2312"/>
          <w:kern w:val="11"/>
          <w:sz w:val="32"/>
          <w:szCs w:val="32"/>
        </w:rPr>
      </w:pPr>
      <w:r w:rsidRPr="00426B03">
        <w:rPr>
          <w:rFonts w:ascii="楷体_GB2312" w:eastAsia="楷体_GB2312" w:hint="eastAsia"/>
          <w:kern w:val="11"/>
          <w:sz w:val="32"/>
          <w:szCs w:val="32"/>
        </w:rPr>
        <w:t>（</w:t>
      </w:r>
      <w:r w:rsidR="00B42FD3" w:rsidRPr="00426B03">
        <w:rPr>
          <w:rFonts w:ascii="楷体_GB2312" w:eastAsia="楷体_GB2312"/>
          <w:kern w:val="11"/>
          <w:sz w:val="32"/>
          <w:szCs w:val="32"/>
        </w:rPr>
        <w:t>二</w:t>
      </w:r>
      <w:r w:rsidRPr="00426B03">
        <w:rPr>
          <w:rFonts w:ascii="楷体_GB2312" w:eastAsia="楷体_GB2312" w:hint="eastAsia"/>
          <w:kern w:val="11"/>
          <w:sz w:val="32"/>
          <w:szCs w:val="32"/>
        </w:rPr>
        <w:t>）</w:t>
      </w:r>
      <w:r w:rsidR="00B42FD3" w:rsidRPr="00426B03">
        <w:rPr>
          <w:rFonts w:ascii="楷体_GB2312" w:eastAsia="楷体_GB2312"/>
          <w:kern w:val="11"/>
          <w:sz w:val="32"/>
          <w:szCs w:val="32"/>
        </w:rPr>
        <w:t>参赛方式</w:t>
      </w:r>
    </w:p>
    <w:p w:rsidR="00B42FD3" w:rsidRPr="00426B03" w:rsidRDefault="00094934" w:rsidP="000949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 w:rsidR="00B42FD3" w:rsidRPr="00453184">
        <w:rPr>
          <w:rFonts w:ascii="方正楷体简体" w:eastAsia="方正楷体简体" w:hint="eastAsia"/>
          <w:sz w:val="32"/>
          <w:szCs w:val="32"/>
        </w:rPr>
        <w:t>注册</w:t>
      </w:r>
      <w:r w:rsidR="00B42FD3" w:rsidRPr="00453184">
        <w:rPr>
          <w:rFonts w:eastAsia="仿宋_GB2312"/>
          <w:sz w:val="32"/>
          <w:szCs w:val="32"/>
        </w:rPr>
        <w:t>：</w:t>
      </w:r>
      <w:r w:rsidR="00B42FD3" w:rsidRPr="00426B03">
        <w:rPr>
          <w:rFonts w:ascii="仿宋_GB2312" w:eastAsia="仿宋_GB2312" w:hint="eastAsia"/>
          <w:sz w:val="32"/>
          <w:szCs w:val="32"/>
        </w:rPr>
        <w:t>参赛学生登录</w:t>
      </w:r>
      <w:hyperlink r:id="rId6" w:history="1">
        <w:r w:rsidR="00B42FD3" w:rsidRPr="00453184">
          <w:rPr>
            <w:rFonts w:eastAsia="方正仿宋简体"/>
            <w:sz w:val="32"/>
            <w:szCs w:val="32"/>
          </w:rPr>
          <w:t>http://guoxue.smartstudy.com</w:t>
        </w:r>
      </w:hyperlink>
      <w:r w:rsidR="00B42FD3" w:rsidRPr="00453184">
        <w:rPr>
          <w:rFonts w:eastAsia="方正仿宋简体"/>
          <w:sz w:val="32"/>
          <w:szCs w:val="32"/>
        </w:rPr>
        <w:t>，</w:t>
      </w:r>
      <w:r w:rsidR="00B42FD3" w:rsidRPr="00426B03">
        <w:rPr>
          <w:rFonts w:ascii="仿宋_GB2312" w:eastAsia="仿宋_GB2312"/>
          <w:sz w:val="32"/>
          <w:szCs w:val="32"/>
        </w:rPr>
        <w:t>找到</w:t>
      </w:r>
      <w:r w:rsidR="00B42FD3" w:rsidRPr="00426B03">
        <w:rPr>
          <w:rFonts w:ascii="仿宋_GB2312" w:eastAsia="仿宋_GB2312"/>
          <w:sz w:val="32"/>
          <w:szCs w:val="32"/>
        </w:rPr>
        <w:t>“</w:t>
      </w:r>
      <w:r w:rsidR="00B42FD3" w:rsidRPr="00426B03">
        <w:rPr>
          <w:rFonts w:ascii="仿宋_GB2312" w:eastAsia="仿宋_GB2312"/>
          <w:sz w:val="32"/>
          <w:szCs w:val="32"/>
        </w:rPr>
        <w:t>国学达人挑战赛</w:t>
      </w:r>
      <w:r w:rsidR="00B42FD3" w:rsidRPr="00426B03">
        <w:rPr>
          <w:rFonts w:ascii="仿宋_GB2312" w:eastAsia="仿宋_GB2312"/>
          <w:sz w:val="32"/>
          <w:szCs w:val="32"/>
        </w:rPr>
        <w:t>”</w:t>
      </w:r>
      <w:r w:rsidR="00B42FD3" w:rsidRPr="00426B03">
        <w:rPr>
          <w:rFonts w:ascii="仿宋_GB2312" w:eastAsia="仿宋_GB2312"/>
          <w:sz w:val="32"/>
          <w:szCs w:val="32"/>
        </w:rPr>
        <w:t>模块，选择</w:t>
      </w:r>
      <w:r w:rsidR="00B42FD3" w:rsidRPr="00426B03">
        <w:rPr>
          <w:rFonts w:ascii="仿宋_GB2312" w:eastAsia="仿宋_GB2312"/>
          <w:sz w:val="32"/>
          <w:szCs w:val="32"/>
        </w:rPr>
        <w:t>“</w:t>
      </w:r>
      <w:r w:rsidR="00B42FD3" w:rsidRPr="00426B03">
        <w:rPr>
          <w:rFonts w:ascii="仿宋_GB2312" w:eastAsia="仿宋_GB2312"/>
          <w:sz w:val="32"/>
          <w:szCs w:val="32"/>
        </w:rPr>
        <w:t>注册</w:t>
      </w:r>
      <w:r w:rsidR="00B42FD3" w:rsidRPr="00426B03">
        <w:rPr>
          <w:rFonts w:ascii="仿宋_GB2312" w:eastAsia="仿宋_GB2312"/>
          <w:sz w:val="32"/>
          <w:szCs w:val="32"/>
        </w:rPr>
        <w:t>”</w:t>
      </w:r>
      <w:r w:rsidR="00B42FD3" w:rsidRPr="00426B03">
        <w:rPr>
          <w:rFonts w:ascii="仿宋_GB2312" w:eastAsia="仿宋_GB2312"/>
          <w:sz w:val="32"/>
          <w:szCs w:val="32"/>
        </w:rPr>
        <w:t>，准确完整填写个人信息（建议使用</w:t>
      </w:r>
      <w:r w:rsidR="00B42FD3" w:rsidRPr="00453184">
        <w:rPr>
          <w:rFonts w:eastAsia="方正仿宋简体"/>
          <w:sz w:val="32"/>
          <w:szCs w:val="32"/>
        </w:rPr>
        <w:t>IE8.0</w:t>
      </w:r>
      <w:r w:rsidR="00B42FD3" w:rsidRPr="00426B03">
        <w:rPr>
          <w:rFonts w:ascii="仿宋_GB2312" w:eastAsia="仿宋_GB2312"/>
          <w:sz w:val="32"/>
          <w:szCs w:val="32"/>
        </w:rPr>
        <w:t>或以上版本兼容性强的浏览器）。</w:t>
      </w:r>
    </w:p>
    <w:p w:rsidR="00B42FD3" w:rsidRPr="00453184" w:rsidRDefault="00094934" w:rsidP="00094934">
      <w:pPr>
        <w:spacing w:line="56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 w:rsidR="00B42FD3" w:rsidRPr="00453184">
        <w:rPr>
          <w:rFonts w:ascii="方正楷体简体" w:eastAsia="方正楷体简体"/>
          <w:sz w:val="32"/>
          <w:szCs w:val="32"/>
        </w:rPr>
        <w:t>登陆</w:t>
      </w:r>
      <w:r w:rsidR="00B42FD3" w:rsidRPr="00453184">
        <w:rPr>
          <w:rFonts w:eastAsia="仿宋_GB2312"/>
          <w:sz w:val="32"/>
          <w:szCs w:val="32"/>
        </w:rPr>
        <w:t>：</w:t>
      </w:r>
      <w:r w:rsidR="00B42FD3" w:rsidRPr="00426B03">
        <w:rPr>
          <w:rFonts w:ascii="仿宋_GB2312" w:eastAsia="仿宋_GB2312"/>
          <w:sz w:val="32"/>
          <w:szCs w:val="32"/>
        </w:rPr>
        <w:t>注册成功后，登录个人账户，认真阅读《</w:t>
      </w:r>
      <w:r w:rsidR="00B42FD3" w:rsidRPr="00426B03">
        <w:rPr>
          <w:rFonts w:ascii="仿宋_GB2312" w:eastAsia="仿宋_GB2312"/>
          <w:sz w:val="32"/>
          <w:szCs w:val="32"/>
        </w:rPr>
        <w:t>“</w:t>
      </w:r>
      <w:r w:rsidR="00B42FD3" w:rsidRPr="00426B03">
        <w:rPr>
          <w:rFonts w:ascii="仿宋_GB2312" w:eastAsia="仿宋_GB2312"/>
          <w:sz w:val="32"/>
          <w:szCs w:val="32"/>
        </w:rPr>
        <w:t>国学达人</w:t>
      </w:r>
      <w:r w:rsidR="00B42FD3" w:rsidRPr="00426B03">
        <w:rPr>
          <w:rFonts w:ascii="仿宋_GB2312" w:eastAsia="仿宋_GB2312"/>
          <w:sz w:val="32"/>
          <w:szCs w:val="32"/>
        </w:rPr>
        <w:t>”</w:t>
      </w:r>
      <w:r w:rsidR="00B42FD3" w:rsidRPr="00426B03">
        <w:rPr>
          <w:rFonts w:ascii="仿宋_GB2312" w:eastAsia="仿宋_GB2312"/>
          <w:sz w:val="32"/>
          <w:szCs w:val="32"/>
        </w:rPr>
        <w:t>网络挑战赛答题须知》。</w:t>
      </w:r>
    </w:p>
    <w:p w:rsidR="00330069" w:rsidRPr="00426B03" w:rsidRDefault="00094934" w:rsidP="000949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 w:rsidR="00B42FD3" w:rsidRPr="00453184">
        <w:rPr>
          <w:rFonts w:ascii="方正楷体简体" w:eastAsia="方正楷体简体"/>
          <w:sz w:val="32"/>
          <w:szCs w:val="32"/>
        </w:rPr>
        <w:t>参赛</w:t>
      </w:r>
      <w:r w:rsidR="00B42FD3" w:rsidRPr="00453184">
        <w:rPr>
          <w:rFonts w:eastAsia="仿宋_GB2312"/>
          <w:sz w:val="32"/>
          <w:szCs w:val="32"/>
        </w:rPr>
        <w:t>：</w:t>
      </w:r>
      <w:r w:rsidR="00B42FD3" w:rsidRPr="00426B03">
        <w:rPr>
          <w:rFonts w:ascii="仿宋_GB2312" w:eastAsia="仿宋_GB2312"/>
          <w:sz w:val="32"/>
          <w:szCs w:val="32"/>
        </w:rPr>
        <w:t>点击</w:t>
      </w:r>
      <w:r w:rsidR="00B42FD3" w:rsidRPr="00426B03">
        <w:rPr>
          <w:rFonts w:ascii="仿宋_GB2312" w:eastAsia="仿宋_GB2312"/>
          <w:sz w:val="32"/>
          <w:szCs w:val="32"/>
        </w:rPr>
        <w:t>“</w:t>
      </w:r>
      <w:r w:rsidR="00B42FD3" w:rsidRPr="00426B03">
        <w:rPr>
          <w:rFonts w:ascii="仿宋_GB2312" w:eastAsia="仿宋_GB2312"/>
          <w:sz w:val="32"/>
          <w:szCs w:val="32"/>
        </w:rPr>
        <w:t>开始答题</w:t>
      </w:r>
      <w:r w:rsidR="00B42FD3" w:rsidRPr="00426B03">
        <w:rPr>
          <w:rFonts w:ascii="仿宋_GB2312" w:eastAsia="仿宋_GB2312"/>
          <w:sz w:val="32"/>
          <w:szCs w:val="32"/>
        </w:rPr>
        <w:t>”</w:t>
      </w:r>
      <w:r w:rsidR="00B42FD3" w:rsidRPr="00426B03">
        <w:rPr>
          <w:rFonts w:ascii="仿宋_GB2312" w:eastAsia="仿宋_GB2312"/>
          <w:sz w:val="32"/>
          <w:szCs w:val="32"/>
        </w:rPr>
        <w:t>后进入第一关，答题结束后，系统自动形成分数并显示是否过关。需依次通过每关，过程中不能中途停止，若停止答题，则意味着退赛。闯关中，每次显示一道题，</w:t>
      </w:r>
      <w:r w:rsidR="00B42FD3" w:rsidRPr="00426B03">
        <w:rPr>
          <w:rFonts w:ascii="仿宋_GB2312" w:eastAsia="仿宋_GB2312"/>
          <w:sz w:val="32"/>
          <w:szCs w:val="32"/>
        </w:rPr>
        <w:lastRenderedPageBreak/>
        <w:t>界面右侧有倒计时，答题结束且未超过限时的可点击</w:t>
      </w:r>
      <w:r w:rsidR="00B42FD3" w:rsidRPr="00426B03">
        <w:rPr>
          <w:rFonts w:ascii="仿宋_GB2312" w:eastAsia="仿宋_GB2312"/>
          <w:sz w:val="32"/>
          <w:szCs w:val="32"/>
        </w:rPr>
        <w:t>“</w:t>
      </w:r>
      <w:r w:rsidR="00B42FD3" w:rsidRPr="00426B03">
        <w:rPr>
          <w:rFonts w:ascii="仿宋_GB2312" w:eastAsia="仿宋_GB2312"/>
          <w:sz w:val="32"/>
          <w:szCs w:val="32"/>
        </w:rPr>
        <w:t>提交并进入下一题</w:t>
      </w:r>
      <w:r w:rsidR="00B42FD3" w:rsidRPr="00426B03">
        <w:rPr>
          <w:rFonts w:ascii="仿宋_GB2312" w:eastAsia="仿宋_GB2312"/>
          <w:sz w:val="32"/>
          <w:szCs w:val="32"/>
        </w:rPr>
        <w:t>”</w:t>
      </w:r>
      <w:r w:rsidR="00B42FD3" w:rsidRPr="00426B03">
        <w:rPr>
          <w:rFonts w:ascii="仿宋_GB2312" w:eastAsia="仿宋_GB2312"/>
          <w:sz w:val="32"/>
          <w:szCs w:val="32"/>
        </w:rPr>
        <w:t>，超过限时则自动跳转至下一题。答题中不得切出答题界面，非系统原因切换界面，将默认为提交试卷，题目作答经提交后将无法修改。</w:t>
      </w:r>
    </w:p>
    <w:p w:rsidR="00B42FD3" w:rsidRDefault="00B42FD3" w:rsidP="000949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53184">
        <w:rPr>
          <w:rFonts w:eastAsia="黑体"/>
          <w:sz w:val="32"/>
          <w:szCs w:val="32"/>
        </w:rPr>
        <w:t>4</w:t>
      </w:r>
      <w:r w:rsidR="00094934">
        <w:rPr>
          <w:rFonts w:eastAsia="楷体_GB2312"/>
          <w:sz w:val="32"/>
          <w:szCs w:val="32"/>
        </w:rPr>
        <w:t>.</w:t>
      </w:r>
      <w:r w:rsidRPr="00453184">
        <w:rPr>
          <w:rFonts w:ascii="方正楷体简体" w:eastAsia="方正楷体简体"/>
          <w:sz w:val="32"/>
          <w:szCs w:val="32"/>
        </w:rPr>
        <w:t>赛事奖励</w:t>
      </w:r>
      <w:r w:rsidRPr="00453184">
        <w:rPr>
          <w:rFonts w:eastAsia="楷体_GB2312"/>
          <w:sz w:val="32"/>
          <w:szCs w:val="32"/>
        </w:rPr>
        <w:t>：</w:t>
      </w:r>
      <w:r w:rsidRPr="00426B03">
        <w:rPr>
          <w:rFonts w:ascii="仿宋_GB2312" w:eastAsia="仿宋_GB2312"/>
          <w:sz w:val="32"/>
          <w:szCs w:val="32"/>
        </w:rPr>
        <w:t>据各关闯关结果，相应授予</w:t>
      </w:r>
      <w:r w:rsidRPr="00426B03">
        <w:rPr>
          <w:rFonts w:ascii="仿宋_GB2312" w:eastAsia="仿宋_GB2312"/>
          <w:sz w:val="32"/>
          <w:szCs w:val="32"/>
        </w:rPr>
        <w:t>“</w:t>
      </w:r>
      <w:r w:rsidRPr="00426B03">
        <w:rPr>
          <w:rFonts w:ascii="仿宋_GB2312" w:eastAsia="仿宋_GB2312"/>
          <w:sz w:val="32"/>
          <w:szCs w:val="32"/>
        </w:rPr>
        <w:t>国学学童</w:t>
      </w:r>
      <w:r w:rsidRPr="00426B03">
        <w:rPr>
          <w:rFonts w:ascii="仿宋_GB2312" w:eastAsia="仿宋_GB2312"/>
          <w:sz w:val="32"/>
          <w:szCs w:val="32"/>
        </w:rPr>
        <w:t>”</w:t>
      </w:r>
      <w:r w:rsidRPr="00426B03">
        <w:rPr>
          <w:rFonts w:ascii="仿宋_GB2312" w:eastAsia="仿宋_GB2312"/>
          <w:sz w:val="32"/>
          <w:szCs w:val="32"/>
        </w:rPr>
        <w:t>、</w:t>
      </w:r>
      <w:r w:rsidRPr="00426B03">
        <w:rPr>
          <w:rFonts w:ascii="仿宋_GB2312" w:eastAsia="仿宋_GB2312"/>
          <w:sz w:val="32"/>
          <w:szCs w:val="32"/>
        </w:rPr>
        <w:t>“</w:t>
      </w:r>
      <w:r w:rsidRPr="00426B03">
        <w:rPr>
          <w:rFonts w:ascii="仿宋_GB2312" w:eastAsia="仿宋_GB2312"/>
          <w:sz w:val="32"/>
          <w:szCs w:val="32"/>
        </w:rPr>
        <w:t>一星国学达人</w:t>
      </w:r>
      <w:r w:rsidRPr="00426B03">
        <w:rPr>
          <w:rFonts w:ascii="仿宋_GB2312" w:eastAsia="仿宋_GB2312"/>
          <w:sz w:val="32"/>
          <w:szCs w:val="32"/>
        </w:rPr>
        <w:t>”</w:t>
      </w:r>
      <w:r w:rsidRPr="00426B03">
        <w:rPr>
          <w:rFonts w:ascii="仿宋_GB2312" w:eastAsia="仿宋_GB2312"/>
          <w:sz w:val="32"/>
          <w:szCs w:val="32"/>
        </w:rPr>
        <w:t>、</w:t>
      </w:r>
      <w:r w:rsidRPr="00426B03">
        <w:rPr>
          <w:rFonts w:ascii="仿宋_GB2312" w:eastAsia="仿宋_GB2312"/>
          <w:sz w:val="32"/>
          <w:szCs w:val="32"/>
        </w:rPr>
        <w:t>“</w:t>
      </w:r>
      <w:r w:rsidRPr="00426B03">
        <w:rPr>
          <w:rFonts w:ascii="仿宋_GB2312" w:eastAsia="仿宋_GB2312"/>
          <w:sz w:val="32"/>
          <w:szCs w:val="32"/>
        </w:rPr>
        <w:t>二星国学达人</w:t>
      </w:r>
      <w:r w:rsidRPr="00426B03">
        <w:rPr>
          <w:rFonts w:ascii="仿宋_GB2312" w:eastAsia="仿宋_GB2312"/>
          <w:sz w:val="32"/>
          <w:szCs w:val="32"/>
        </w:rPr>
        <w:t>”</w:t>
      </w:r>
      <w:r w:rsidRPr="00426B03">
        <w:rPr>
          <w:rFonts w:ascii="仿宋_GB2312" w:eastAsia="仿宋_GB2312"/>
          <w:sz w:val="32"/>
          <w:szCs w:val="32"/>
        </w:rPr>
        <w:t>、</w:t>
      </w:r>
      <w:r w:rsidRPr="00426B03">
        <w:rPr>
          <w:rFonts w:ascii="仿宋_GB2312" w:eastAsia="仿宋_GB2312"/>
          <w:sz w:val="32"/>
          <w:szCs w:val="32"/>
        </w:rPr>
        <w:t>“</w:t>
      </w:r>
      <w:r w:rsidRPr="00426B03">
        <w:rPr>
          <w:rFonts w:ascii="仿宋_GB2312" w:eastAsia="仿宋_GB2312"/>
          <w:sz w:val="32"/>
          <w:szCs w:val="32"/>
        </w:rPr>
        <w:t>三星国学达人</w:t>
      </w:r>
      <w:r w:rsidRPr="00426B03">
        <w:rPr>
          <w:rFonts w:ascii="仿宋_GB2312" w:eastAsia="仿宋_GB2312"/>
          <w:sz w:val="32"/>
          <w:szCs w:val="32"/>
        </w:rPr>
        <w:t>”</w:t>
      </w:r>
      <w:r w:rsidRPr="00426B03">
        <w:rPr>
          <w:rFonts w:ascii="仿宋_GB2312" w:eastAsia="仿宋_GB2312"/>
          <w:sz w:val="32"/>
          <w:szCs w:val="32"/>
        </w:rPr>
        <w:t>、</w:t>
      </w:r>
      <w:r w:rsidRPr="00426B03">
        <w:rPr>
          <w:rFonts w:ascii="仿宋_GB2312" w:eastAsia="仿宋_GB2312"/>
          <w:sz w:val="32"/>
          <w:szCs w:val="32"/>
        </w:rPr>
        <w:t>“</w:t>
      </w:r>
      <w:r w:rsidRPr="00426B03">
        <w:rPr>
          <w:rFonts w:ascii="仿宋_GB2312" w:eastAsia="仿宋_GB2312"/>
          <w:sz w:val="32"/>
          <w:szCs w:val="32"/>
        </w:rPr>
        <w:t>四星国学达人</w:t>
      </w:r>
      <w:r w:rsidRPr="00426B03">
        <w:rPr>
          <w:rFonts w:ascii="仿宋_GB2312" w:eastAsia="仿宋_GB2312"/>
          <w:sz w:val="32"/>
          <w:szCs w:val="32"/>
        </w:rPr>
        <w:t>”</w:t>
      </w:r>
      <w:r w:rsidRPr="00426B03">
        <w:rPr>
          <w:rFonts w:ascii="仿宋_GB2312" w:eastAsia="仿宋_GB2312"/>
          <w:sz w:val="32"/>
          <w:szCs w:val="32"/>
        </w:rPr>
        <w:t>、</w:t>
      </w:r>
      <w:r w:rsidRPr="00426B03">
        <w:rPr>
          <w:rFonts w:ascii="仿宋_GB2312" w:eastAsia="仿宋_GB2312"/>
          <w:sz w:val="32"/>
          <w:szCs w:val="32"/>
        </w:rPr>
        <w:t>“</w:t>
      </w:r>
      <w:r w:rsidRPr="00426B03">
        <w:rPr>
          <w:rFonts w:ascii="仿宋_GB2312" w:eastAsia="仿宋_GB2312"/>
          <w:sz w:val="32"/>
          <w:szCs w:val="32"/>
        </w:rPr>
        <w:t>五星国学达人</w:t>
      </w:r>
      <w:r w:rsidRPr="00426B03">
        <w:rPr>
          <w:rFonts w:ascii="仿宋_GB2312" w:eastAsia="仿宋_GB2312"/>
          <w:sz w:val="32"/>
          <w:szCs w:val="32"/>
        </w:rPr>
        <w:t>”</w:t>
      </w:r>
      <w:r w:rsidRPr="00426B03">
        <w:rPr>
          <w:rFonts w:ascii="仿宋_GB2312" w:eastAsia="仿宋_GB2312"/>
          <w:sz w:val="32"/>
          <w:szCs w:val="32"/>
        </w:rPr>
        <w:t>等称号。赛事设置抽奖环节，通关者可参加在线抽奖活动。中奖者可按照有关提示及时兑换奖品。</w:t>
      </w:r>
    </w:p>
    <w:p w:rsidR="00B42FD3" w:rsidRPr="00094934" w:rsidRDefault="00426B03" w:rsidP="00094934">
      <w:pPr>
        <w:spacing w:line="560" w:lineRule="exact"/>
        <w:ind w:firstLineChars="200" w:firstLine="640"/>
        <w:rPr>
          <w:rFonts w:ascii="方正黑体简体" w:eastAsia="方正黑体简体"/>
          <w:kern w:val="11"/>
          <w:sz w:val="32"/>
          <w:szCs w:val="32"/>
        </w:rPr>
      </w:pPr>
      <w:r>
        <w:rPr>
          <w:rFonts w:ascii="方正黑体简体" w:eastAsia="方正黑体简体" w:hint="eastAsia"/>
          <w:kern w:val="11"/>
          <w:sz w:val="32"/>
          <w:szCs w:val="32"/>
        </w:rPr>
        <w:t>二</w:t>
      </w:r>
      <w:r w:rsidR="00094934">
        <w:rPr>
          <w:rFonts w:ascii="方正黑体简体" w:eastAsia="方正黑体简体" w:hint="eastAsia"/>
          <w:kern w:val="11"/>
          <w:sz w:val="32"/>
          <w:szCs w:val="32"/>
        </w:rPr>
        <w:t>、</w:t>
      </w:r>
      <w:r w:rsidR="00B42FD3" w:rsidRPr="00094934">
        <w:rPr>
          <w:rFonts w:ascii="方正黑体简体" w:eastAsia="方正黑体简体" w:hint="eastAsia"/>
          <w:kern w:val="11"/>
          <w:sz w:val="32"/>
          <w:szCs w:val="32"/>
        </w:rPr>
        <w:t>“我们的家训家风”主题征文</w:t>
      </w:r>
      <w:r w:rsidR="00094934">
        <w:rPr>
          <w:rFonts w:ascii="方正黑体简体" w:eastAsia="方正黑体简体" w:hint="eastAsia"/>
          <w:kern w:val="11"/>
          <w:sz w:val="32"/>
          <w:szCs w:val="32"/>
        </w:rPr>
        <w:t>活动</w:t>
      </w:r>
    </w:p>
    <w:p w:rsidR="008B1CC4" w:rsidRDefault="008B1CC4" w:rsidP="00094934">
      <w:pPr>
        <w:spacing w:line="56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（一）</w:t>
      </w:r>
      <w:r>
        <w:rPr>
          <w:rFonts w:eastAsia="方正楷体简体"/>
          <w:sz w:val="32"/>
          <w:szCs w:val="32"/>
        </w:rPr>
        <w:t>文</w:t>
      </w:r>
      <w:r>
        <w:rPr>
          <w:rFonts w:eastAsia="方正楷体简体" w:hint="eastAsia"/>
          <w:sz w:val="32"/>
          <w:szCs w:val="32"/>
        </w:rPr>
        <w:t>章</w:t>
      </w:r>
      <w:r>
        <w:rPr>
          <w:rFonts w:ascii="方正楷体简体" w:eastAsia="方正楷体简体" w:hint="eastAsia"/>
          <w:sz w:val="32"/>
          <w:szCs w:val="32"/>
        </w:rPr>
        <w:t>要求</w:t>
      </w:r>
    </w:p>
    <w:p w:rsidR="00B42FD3" w:rsidRDefault="00B42FD3" w:rsidP="000949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围绕主题展开，文体不限；必须为原创，严禁抄袭；字数在</w:t>
      </w:r>
      <w:r w:rsidRPr="00426B03">
        <w:rPr>
          <w:rFonts w:eastAsia="方正仿宋简体" w:hint="eastAsia"/>
          <w:sz w:val="32"/>
          <w:szCs w:val="32"/>
        </w:rPr>
        <w:t>2000</w:t>
      </w:r>
      <w:r>
        <w:rPr>
          <w:rFonts w:ascii="仿宋_GB2312" w:eastAsia="仿宋_GB2312" w:hint="eastAsia"/>
          <w:sz w:val="32"/>
          <w:szCs w:val="32"/>
        </w:rPr>
        <w:t>字以内；文章内注明作者姓名、出生年月、学校、电话、邮箱、地址等准确信息。</w:t>
      </w:r>
    </w:p>
    <w:p w:rsidR="008B1CC4" w:rsidRDefault="008B1CC4" w:rsidP="00094934">
      <w:pPr>
        <w:spacing w:line="56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>
        <w:rPr>
          <w:rFonts w:eastAsia="方正楷体简体" w:hint="eastAsia"/>
          <w:sz w:val="32"/>
          <w:szCs w:val="32"/>
        </w:rPr>
        <w:t>（</w:t>
      </w:r>
      <w:r>
        <w:rPr>
          <w:rFonts w:eastAsia="方正楷体简体" w:hint="eastAsia"/>
          <w:sz w:val="32"/>
          <w:szCs w:val="32"/>
        </w:rPr>
        <w:t>二</w:t>
      </w:r>
      <w:r>
        <w:rPr>
          <w:rFonts w:eastAsia="方正楷体简体" w:hint="eastAsia"/>
          <w:sz w:val="32"/>
          <w:szCs w:val="32"/>
        </w:rPr>
        <w:t>）</w:t>
      </w:r>
      <w:r w:rsidR="0062765D" w:rsidRPr="0062765D">
        <w:rPr>
          <w:rFonts w:ascii="方正楷体简体" w:eastAsia="方正楷体简体" w:hint="eastAsia"/>
          <w:sz w:val="32"/>
          <w:szCs w:val="32"/>
        </w:rPr>
        <w:t>截止时间</w:t>
      </w:r>
    </w:p>
    <w:p w:rsidR="0062765D" w:rsidRPr="00426B03" w:rsidRDefault="00094934" w:rsidP="000949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6B03">
        <w:rPr>
          <w:rFonts w:ascii="仿宋_GB2312" w:eastAsia="仿宋_GB2312" w:hint="eastAsia"/>
          <w:sz w:val="32"/>
          <w:szCs w:val="32"/>
        </w:rPr>
        <w:t>参加主题征文的大、中、小学在校生须在</w:t>
      </w:r>
      <w:r>
        <w:rPr>
          <w:rFonts w:eastAsia="方正仿宋简体" w:hint="eastAsia"/>
          <w:sz w:val="32"/>
          <w:szCs w:val="32"/>
        </w:rPr>
        <w:t>9</w:t>
      </w:r>
      <w:r w:rsidRPr="00426B03">
        <w:rPr>
          <w:rFonts w:ascii="仿宋_GB2312" w:eastAsia="仿宋_GB2312" w:hint="eastAsia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1</w:t>
      </w:r>
      <w:r w:rsidRPr="00426B03">
        <w:rPr>
          <w:rFonts w:ascii="仿宋_GB2312" w:eastAsia="仿宋_GB2312" w:hint="eastAsia"/>
          <w:sz w:val="32"/>
          <w:szCs w:val="32"/>
        </w:rPr>
        <w:t>日前将稿件发送至</w:t>
      </w:r>
      <w:r>
        <w:rPr>
          <w:rFonts w:eastAsia="方正仿宋简体" w:hint="eastAsia"/>
          <w:sz w:val="32"/>
          <w:szCs w:val="32"/>
        </w:rPr>
        <w:t>kzxt2016@163.com</w:t>
      </w:r>
      <w:r>
        <w:rPr>
          <w:rFonts w:eastAsia="方正仿宋简体" w:hint="eastAsia"/>
          <w:sz w:val="32"/>
          <w:szCs w:val="32"/>
        </w:rPr>
        <w:t>，</w:t>
      </w:r>
      <w:r w:rsidRPr="00426B03">
        <w:rPr>
          <w:rFonts w:ascii="仿宋_GB2312" w:eastAsia="仿宋_GB2312" w:hint="eastAsia"/>
          <w:sz w:val="32"/>
          <w:szCs w:val="32"/>
        </w:rPr>
        <w:t>邮件标题为“青春国学荟+姓名+文章题目”。</w:t>
      </w:r>
    </w:p>
    <w:p w:rsidR="008B1CC4" w:rsidRDefault="008B1CC4" w:rsidP="00094934">
      <w:pPr>
        <w:spacing w:line="560" w:lineRule="exact"/>
        <w:ind w:firstLineChars="200" w:firstLine="640"/>
        <w:rPr>
          <w:rFonts w:ascii="方正楷体简体" w:eastAsia="方正楷体简体" w:hint="eastAsia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（三）</w:t>
      </w:r>
      <w:r w:rsidR="0062765D" w:rsidRPr="0062765D">
        <w:rPr>
          <w:rFonts w:ascii="方正楷体简体" w:eastAsia="方正楷体简体" w:hint="eastAsia"/>
          <w:sz w:val="32"/>
          <w:szCs w:val="32"/>
        </w:rPr>
        <w:t>赛事</w:t>
      </w:r>
      <w:r>
        <w:rPr>
          <w:rFonts w:ascii="方正楷体简体" w:eastAsia="方正楷体简体" w:hint="eastAsia"/>
          <w:sz w:val="32"/>
          <w:szCs w:val="32"/>
        </w:rPr>
        <w:t>奖励</w:t>
      </w:r>
    </w:p>
    <w:p w:rsidR="00094934" w:rsidRDefault="00094934" w:rsidP="0009493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6B03">
        <w:rPr>
          <w:rFonts w:ascii="仿宋_GB2312" w:eastAsia="仿宋_GB2312" w:hint="eastAsia"/>
          <w:sz w:val="32"/>
          <w:szCs w:val="32"/>
        </w:rPr>
        <w:t>主题征文活动设置一等奖</w:t>
      </w:r>
      <w:r>
        <w:rPr>
          <w:rFonts w:eastAsia="方正仿宋简体" w:hint="eastAsia"/>
          <w:sz w:val="32"/>
          <w:szCs w:val="32"/>
        </w:rPr>
        <w:t>2</w:t>
      </w:r>
      <w:r w:rsidRPr="00426B03">
        <w:rPr>
          <w:rFonts w:ascii="仿宋_GB2312" w:eastAsia="仿宋_GB2312" w:hint="eastAsia"/>
          <w:sz w:val="32"/>
          <w:szCs w:val="32"/>
        </w:rPr>
        <w:t>名、二等奖</w:t>
      </w:r>
      <w:r>
        <w:rPr>
          <w:rFonts w:eastAsia="方正仿宋简体" w:hint="eastAsia"/>
          <w:sz w:val="32"/>
          <w:szCs w:val="32"/>
        </w:rPr>
        <w:t>5</w:t>
      </w:r>
      <w:r w:rsidRPr="00426B03">
        <w:rPr>
          <w:rFonts w:ascii="仿宋_GB2312" w:eastAsia="仿宋_GB2312" w:hint="eastAsia"/>
          <w:sz w:val="32"/>
          <w:szCs w:val="32"/>
        </w:rPr>
        <w:t>名、三等奖</w:t>
      </w:r>
      <w:r>
        <w:rPr>
          <w:rFonts w:eastAsia="方正仿宋简体" w:hint="eastAsia"/>
          <w:sz w:val="32"/>
          <w:szCs w:val="32"/>
        </w:rPr>
        <w:t>20</w:t>
      </w:r>
      <w:r w:rsidRPr="00426B03">
        <w:rPr>
          <w:rFonts w:ascii="仿宋_GB2312" w:eastAsia="仿宋_GB2312" w:hint="eastAsia"/>
          <w:sz w:val="32"/>
          <w:szCs w:val="32"/>
        </w:rPr>
        <w:t>名、优秀奖若干名，颁发获奖证书和奖品，部分优秀文稿拟由中国孔子基金会结集出版。</w:t>
      </w:r>
    </w:p>
    <w:p w:rsidR="008B1CC4" w:rsidRDefault="008B1CC4" w:rsidP="0009493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426B03" w:rsidRPr="00426B03" w:rsidRDefault="00426B03" w:rsidP="00426B03">
      <w:pPr>
        <w:spacing w:line="560" w:lineRule="exact"/>
        <w:ind w:firstLineChars="200" w:firstLine="640"/>
        <w:rPr>
          <w:rFonts w:ascii="方正黑体简体" w:eastAsia="方正黑体简体"/>
          <w:kern w:val="11"/>
          <w:sz w:val="32"/>
          <w:szCs w:val="32"/>
        </w:rPr>
      </w:pPr>
      <w:r>
        <w:rPr>
          <w:rFonts w:ascii="方正黑体简体" w:eastAsia="方正黑体简体" w:hint="eastAsia"/>
          <w:kern w:val="11"/>
          <w:sz w:val="32"/>
          <w:szCs w:val="32"/>
        </w:rPr>
        <w:lastRenderedPageBreak/>
        <w:t>三、</w:t>
      </w:r>
      <w:r w:rsidRPr="00426B03">
        <w:rPr>
          <w:rFonts w:ascii="方正黑体简体" w:eastAsia="方正黑体简体" w:hint="eastAsia"/>
          <w:kern w:val="11"/>
          <w:sz w:val="32"/>
          <w:szCs w:val="32"/>
        </w:rPr>
        <w:t>“孔子学堂”</w:t>
      </w:r>
      <w:r>
        <w:rPr>
          <w:rFonts w:ascii="方正黑体简体" w:eastAsia="方正黑体简体" w:hint="eastAsia"/>
          <w:kern w:val="11"/>
          <w:sz w:val="32"/>
          <w:szCs w:val="32"/>
        </w:rPr>
        <w:t>申报</w:t>
      </w:r>
    </w:p>
    <w:p w:rsidR="008B1CC4" w:rsidRPr="008B1CC4" w:rsidRDefault="008B1CC4" w:rsidP="008B1CC4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 w:rsidRPr="008B1CC4">
        <w:rPr>
          <w:rFonts w:ascii="方正楷体简体" w:eastAsia="方正楷体简体" w:hint="eastAsia"/>
          <w:sz w:val="32"/>
          <w:szCs w:val="32"/>
        </w:rPr>
        <w:t>（一）学校申报要求</w:t>
      </w:r>
    </w:p>
    <w:p w:rsidR="00426B03" w:rsidRPr="008B1CC4" w:rsidRDefault="00426B03" w:rsidP="00426B03">
      <w:pPr>
        <w:ind w:firstLine="640"/>
        <w:rPr>
          <w:rFonts w:ascii="仿宋_GB2312" w:eastAsia="仿宋_GB2312"/>
          <w:w w:val="98"/>
          <w:sz w:val="32"/>
          <w:szCs w:val="32"/>
        </w:rPr>
      </w:pPr>
      <w:r w:rsidRPr="008B1CC4">
        <w:rPr>
          <w:rFonts w:ascii="仿宋_GB2312" w:eastAsia="仿宋_GB2312" w:hint="eastAsia"/>
          <w:w w:val="98"/>
          <w:sz w:val="32"/>
          <w:szCs w:val="32"/>
        </w:rPr>
        <w:t>1.</w:t>
      </w:r>
      <w:r w:rsidRPr="008B1CC4">
        <w:rPr>
          <w:rFonts w:ascii="仿宋_GB2312" w:eastAsia="仿宋_GB2312" w:hint="eastAsia"/>
          <w:w w:val="98"/>
          <w:sz w:val="32"/>
          <w:szCs w:val="32"/>
        </w:rPr>
        <w:t>经常开展以弘扬中华优秀传统文化为主题的校园文化活动；</w:t>
      </w:r>
    </w:p>
    <w:p w:rsidR="00426B03" w:rsidRPr="008B1CC4" w:rsidRDefault="00426B03" w:rsidP="00426B03">
      <w:pPr>
        <w:ind w:firstLine="640"/>
        <w:rPr>
          <w:rFonts w:ascii="仿宋_GB2312" w:eastAsia="仿宋_GB2312"/>
          <w:w w:val="95"/>
          <w:sz w:val="32"/>
          <w:szCs w:val="32"/>
        </w:rPr>
      </w:pPr>
      <w:r w:rsidRPr="008B1CC4">
        <w:rPr>
          <w:rFonts w:ascii="仿宋_GB2312" w:eastAsia="仿宋_GB2312" w:hint="eastAsia"/>
          <w:w w:val="95"/>
          <w:sz w:val="32"/>
          <w:szCs w:val="32"/>
        </w:rPr>
        <w:t>2.</w:t>
      </w:r>
      <w:r w:rsidRPr="008B1CC4">
        <w:rPr>
          <w:rFonts w:ascii="仿宋_GB2312" w:eastAsia="仿宋_GB2312" w:hint="eastAsia"/>
          <w:w w:val="95"/>
          <w:sz w:val="32"/>
          <w:szCs w:val="32"/>
        </w:rPr>
        <w:t>有固定的文化雅集空间，或正在打造颇具中国风的文化场所；</w:t>
      </w:r>
    </w:p>
    <w:p w:rsidR="00426B03" w:rsidRDefault="008B1CC4" w:rsidP="00426B0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426B03">
        <w:rPr>
          <w:rFonts w:ascii="仿宋_GB2312" w:eastAsia="仿宋_GB2312" w:hint="eastAsia"/>
          <w:sz w:val="32"/>
          <w:szCs w:val="32"/>
        </w:rPr>
        <w:t>有热衷于公益弘扬中华优秀传统文化的师资队伍；</w:t>
      </w:r>
    </w:p>
    <w:p w:rsidR="00426B03" w:rsidRDefault="00426B03" w:rsidP="00426B03"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4.</w:t>
      </w:r>
      <w:r>
        <w:rPr>
          <w:rFonts w:ascii="仿宋_GB2312" w:eastAsia="仿宋_GB2312" w:hint="eastAsia"/>
          <w:sz w:val="32"/>
          <w:szCs w:val="32"/>
        </w:rPr>
        <w:t>坚持公益性，认同“孔子学堂”“写好字、读好书、做好人”的宗旨和培育和践行社会主义核心价值观、弘扬中华优秀传统文化的目标。</w:t>
      </w:r>
    </w:p>
    <w:p w:rsidR="00426B03" w:rsidRDefault="008B1CC4" w:rsidP="00094934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 w:rsidRPr="008B1CC4">
        <w:rPr>
          <w:rFonts w:ascii="方正楷体简体" w:eastAsia="方正楷体简体" w:hint="eastAsia"/>
          <w:sz w:val="32"/>
          <w:szCs w:val="32"/>
        </w:rPr>
        <w:t>（二）申报方式</w:t>
      </w:r>
    </w:p>
    <w:p w:rsidR="008B1CC4" w:rsidRPr="008B1CC4" w:rsidRDefault="008B1CC4" w:rsidP="008B1CC4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8B1CC4">
        <w:rPr>
          <w:rFonts w:ascii="仿宋_GB2312" w:eastAsia="仿宋_GB2312" w:hint="eastAsia"/>
          <w:sz w:val="32"/>
          <w:szCs w:val="32"/>
        </w:rPr>
        <w:t>“孔子学堂”申报学校请登录“中国孔子网”</w:t>
      </w:r>
      <w:r w:rsidRPr="008B1CC4">
        <w:rPr>
          <w:rFonts w:eastAsia="仿宋_GB2312"/>
          <w:sz w:val="32"/>
          <w:szCs w:val="32"/>
        </w:rPr>
        <w:t>（</w:t>
      </w:r>
      <w:r w:rsidRPr="008B1CC4">
        <w:rPr>
          <w:rFonts w:eastAsia="仿宋_GB2312"/>
          <w:sz w:val="32"/>
          <w:szCs w:val="32"/>
        </w:rPr>
        <w:t>http://www.chinakongzi.org/</w:t>
      </w:r>
      <w:r w:rsidRPr="008B1CC4">
        <w:rPr>
          <w:rFonts w:eastAsia="仿宋_GB2312"/>
          <w:sz w:val="32"/>
          <w:szCs w:val="32"/>
        </w:rPr>
        <w:t>）</w:t>
      </w:r>
      <w:r w:rsidRPr="008B1CC4">
        <w:rPr>
          <w:rFonts w:ascii="仿宋_GB2312" w:eastAsia="仿宋_GB2312" w:hint="eastAsia"/>
          <w:sz w:val="32"/>
          <w:szCs w:val="32"/>
        </w:rPr>
        <w:t>“孔子学堂”板块，点击“学堂申请”，填报申报材料。</w:t>
      </w:r>
    </w:p>
    <w:p w:rsidR="00094934" w:rsidRDefault="0062765D" w:rsidP="00094934">
      <w:pPr>
        <w:spacing w:line="560" w:lineRule="exact"/>
        <w:ind w:firstLineChars="200" w:firstLine="640"/>
        <w:rPr>
          <w:rFonts w:ascii="方正黑体简体" w:eastAsia="方正黑体简体"/>
          <w:kern w:val="11"/>
          <w:sz w:val="32"/>
          <w:szCs w:val="32"/>
        </w:rPr>
      </w:pPr>
      <w:r w:rsidRPr="0062765D">
        <w:rPr>
          <w:rFonts w:ascii="方正黑体简体" w:eastAsia="方正黑体简体" w:hint="eastAsia"/>
          <w:kern w:val="11"/>
          <w:sz w:val="32"/>
          <w:szCs w:val="32"/>
        </w:rPr>
        <w:t>四、相关要求</w:t>
      </w:r>
    </w:p>
    <w:p w:rsidR="0062765D" w:rsidRPr="00FE40D8" w:rsidRDefault="00FE40D8" w:rsidP="0062765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 w:rsidRPr="00FE40D8">
        <w:rPr>
          <w:rFonts w:ascii="方正楷体简体" w:eastAsia="方正楷体简体" w:hint="eastAsia"/>
          <w:sz w:val="32"/>
          <w:szCs w:val="32"/>
        </w:rPr>
        <w:t>（一）</w:t>
      </w:r>
      <w:r w:rsidR="0062765D" w:rsidRPr="00FE40D8">
        <w:rPr>
          <w:rFonts w:ascii="方正楷体简体" w:eastAsia="方正楷体简体" w:hint="eastAsia"/>
          <w:sz w:val="32"/>
          <w:szCs w:val="32"/>
        </w:rPr>
        <w:t>高度重视，广泛动员</w:t>
      </w:r>
    </w:p>
    <w:p w:rsidR="0062765D" w:rsidRDefault="00A20793" w:rsidP="005F793F">
      <w:pPr>
        <w:spacing w:line="560" w:lineRule="exact"/>
        <w:ind w:firstLine="641"/>
        <w:rPr>
          <w:rFonts w:ascii="仿宋_GB2312" w:eastAsia="仿宋_GB2312"/>
          <w:sz w:val="32"/>
          <w:szCs w:val="32"/>
        </w:rPr>
      </w:pPr>
      <w:r w:rsidRPr="00426B03">
        <w:rPr>
          <w:rFonts w:ascii="仿宋_GB2312" w:eastAsia="仿宋_GB2312" w:hint="eastAsia"/>
          <w:sz w:val="32"/>
          <w:szCs w:val="32"/>
        </w:rPr>
        <w:t>请各市（州）</w:t>
      </w:r>
      <w:r w:rsidRPr="00426B03">
        <w:rPr>
          <w:rFonts w:ascii="仿宋_GB2312" w:eastAsia="仿宋_GB2312" w:hint="eastAsia"/>
          <w:sz w:val="32"/>
          <w:szCs w:val="32"/>
        </w:rPr>
        <w:t>团委积极发动本地大</w:t>
      </w:r>
      <w:r w:rsidR="00C54C54">
        <w:rPr>
          <w:rFonts w:ascii="仿宋_GB2312" w:eastAsia="仿宋_GB2312" w:hint="eastAsia"/>
          <w:sz w:val="32"/>
          <w:szCs w:val="32"/>
        </w:rPr>
        <w:t>、</w:t>
      </w:r>
      <w:r w:rsidRPr="00426B03">
        <w:rPr>
          <w:rFonts w:ascii="仿宋_GB2312" w:eastAsia="仿宋_GB2312" w:hint="eastAsia"/>
          <w:sz w:val="32"/>
          <w:szCs w:val="32"/>
        </w:rPr>
        <w:t>中</w:t>
      </w:r>
      <w:r w:rsidR="00C54C54">
        <w:rPr>
          <w:rFonts w:ascii="仿宋_GB2312" w:eastAsia="仿宋_GB2312" w:hint="eastAsia"/>
          <w:sz w:val="32"/>
          <w:szCs w:val="32"/>
        </w:rPr>
        <w:t>、</w:t>
      </w:r>
      <w:r w:rsidRPr="00426B03">
        <w:rPr>
          <w:rFonts w:ascii="仿宋_GB2312" w:eastAsia="仿宋_GB2312" w:hint="eastAsia"/>
          <w:sz w:val="32"/>
          <w:szCs w:val="32"/>
        </w:rPr>
        <w:t>小学</w:t>
      </w:r>
      <w:r w:rsidR="00C54C54">
        <w:rPr>
          <w:rFonts w:ascii="仿宋_GB2312" w:eastAsia="仿宋_GB2312" w:hint="eastAsia"/>
          <w:sz w:val="32"/>
          <w:szCs w:val="32"/>
        </w:rPr>
        <w:t>在校</w:t>
      </w:r>
      <w:r w:rsidRPr="00426B03">
        <w:rPr>
          <w:rFonts w:ascii="仿宋_GB2312" w:eastAsia="仿宋_GB2312" w:hint="eastAsia"/>
          <w:sz w:val="32"/>
          <w:szCs w:val="32"/>
        </w:rPr>
        <w:t>生广泛参与</w:t>
      </w:r>
      <w:r w:rsidR="005F793F" w:rsidRPr="00426B03">
        <w:rPr>
          <w:rFonts w:ascii="仿宋_GB2312" w:eastAsia="仿宋_GB2312" w:hint="eastAsia"/>
          <w:sz w:val="32"/>
          <w:szCs w:val="32"/>
        </w:rPr>
        <w:t>“国学达人”网络挑战赛</w:t>
      </w:r>
      <w:r w:rsidR="005F793F" w:rsidRPr="00426B03">
        <w:rPr>
          <w:rFonts w:ascii="仿宋_GB2312" w:eastAsia="仿宋_GB2312" w:hint="eastAsia"/>
          <w:sz w:val="32"/>
          <w:szCs w:val="32"/>
        </w:rPr>
        <w:t>、</w:t>
      </w:r>
      <w:r w:rsidR="005F793F" w:rsidRPr="00426B03">
        <w:rPr>
          <w:rFonts w:ascii="仿宋_GB2312" w:eastAsia="仿宋_GB2312" w:hint="eastAsia"/>
          <w:sz w:val="32"/>
          <w:szCs w:val="32"/>
        </w:rPr>
        <w:t>“我们的家训家风”主题征文活动</w:t>
      </w:r>
      <w:r w:rsidR="005F793F" w:rsidRPr="00426B03">
        <w:rPr>
          <w:rFonts w:ascii="仿宋_GB2312" w:eastAsia="仿宋_GB2312" w:hint="eastAsia"/>
          <w:sz w:val="32"/>
          <w:szCs w:val="32"/>
        </w:rPr>
        <w:t>，确保活动参与</w:t>
      </w:r>
      <w:r w:rsidRPr="00426B03">
        <w:rPr>
          <w:rFonts w:ascii="仿宋_GB2312" w:eastAsia="仿宋_GB2312" w:hint="eastAsia"/>
          <w:sz w:val="32"/>
          <w:szCs w:val="32"/>
        </w:rPr>
        <w:t>人数和有效覆盖面</w:t>
      </w:r>
      <w:r w:rsidRPr="00426B03">
        <w:rPr>
          <w:rFonts w:ascii="仿宋_GB2312" w:eastAsia="仿宋_GB2312" w:hint="eastAsia"/>
          <w:sz w:val="32"/>
          <w:szCs w:val="32"/>
        </w:rPr>
        <w:t>。请各大、中、小学</w:t>
      </w:r>
      <w:r w:rsidR="0062765D" w:rsidRPr="00426B03">
        <w:rPr>
          <w:rFonts w:ascii="仿宋_GB2312" w:eastAsia="仿宋_GB2312" w:hint="eastAsia"/>
          <w:sz w:val="32"/>
          <w:szCs w:val="32"/>
        </w:rPr>
        <w:t>团委结合实际制定活动方案，积极动员各院系、班级团支部</w:t>
      </w:r>
      <w:r w:rsidR="005F793F" w:rsidRPr="00426B03">
        <w:rPr>
          <w:rFonts w:ascii="仿宋_GB2312" w:eastAsia="仿宋_GB2312" w:hint="eastAsia"/>
          <w:sz w:val="32"/>
          <w:szCs w:val="32"/>
        </w:rPr>
        <w:t>、各级学联学生会组织</w:t>
      </w:r>
      <w:r w:rsidR="0062765D" w:rsidRPr="00426B03">
        <w:rPr>
          <w:rFonts w:ascii="仿宋_GB2312" w:eastAsia="仿宋_GB2312" w:hint="eastAsia"/>
          <w:sz w:val="32"/>
          <w:szCs w:val="32"/>
        </w:rPr>
        <w:t>参与活动，在团学新媒体平台上发布</w:t>
      </w:r>
      <w:r w:rsidR="005F793F" w:rsidRPr="00426B03">
        <w:rPr>
          <w:rFonts w:ascii="仿宋_GB2312" w:eastAsia="仿宋_GB2312" w:hint="eastAsia"/>
          <w:sz w:val="32"/>
          <w:szCs w:val="32"/>
        </w:rPr>
        <w:t>网络赛</w:t>
      </w:r>
      <w:r w:rsidR="0062765D" w:rsidRPr="00426B03">
        <w:rPr>
          <w:rFonts w:ascii="仿宋_GB2312" w:eastAsia="仿宋_GB2312" w:hint="eastAsia"/>
          <w:sz w:val="32"/>
          <w:szCs w:val="32"/>
        </w:rPr>
        <w:t>链接</w:t>
      </w:r>
      <w:r w:rsidR="005F793F" w:rsidRPr="00426B03">
        <w:rPr>
          <w:rFonts w:ascii="仿宋_GB2312" w:eastAsia="仿宋_GB2312" w:hint="eastAsia"/>
          <w:sz w:val="32"/>
          <w:szCs w:val="32"/>
        </w:rPr>
        <w:t>、征文活动参赛通知</w:t>
      </w:r>
      <w:r w:rsidR="0062765D" w:rsidRPr="00426B03">
        <w:rPr>
          <w:rFonts w:ascii="仿宋_GB2312" w:eastAsia="仿宋_GB2312" w:hint="eastAsia"/>
          <w:sz w:val="32"/>
          <w:szCs w:val="32"/>
        </w:rPr>
        <w:t>，确保活动顺利开展。</w:t>
      </w:r>
      <w:r w:rsidR="00C54C54">
        <w:rPr>
          <w:rFonts w:ascii="仿宋_GB2312" w:eastAsia="仿宋_GB2312" w:hint="eastAsia"/>
          <w:sz w:val="32"/>
          <w:szCs w:val="32"/>
        </w:rPr>
        <w:t>请有条件的学校积极</w:t>
      </w:r>
      <w:r w:rsidR="00A31DE5">
        <w:rPr>
          <w:rFonts w:ascii="仿宋_GB2312" w:eastAsia="仿宋_GB2312" w:hint="eastAsia"/>
          <w:sz w:val="32"/>
          <w:szCs w:val="32"/>
        </w:rPr>
        <w:t>申办</w:t>
      </w:r>
      <w:r w:rsidR="00C54C54">
        <w:rPr>
          <w:rFonts w:ascii="仿宋_GB2312" w:eastAsia="仿宋_GB2312" w:hint="eastAsia"/>
          <w:sz w:val="32"/>
          <w:szCs w:val="32"/>
        </w:rPr>
        <w:t>“孔子学堂”，</w:t>
      </w:r>
      <w:r w:rsidR="00A31DE5">
        <w:rPr>
          <w:rFonts w:ascii="仿宋_GB2312" w:eastAsia="仿宋_GB2312" w:hint="eastAsia"/>
          <w:sz w:val="32"/>
          <w:szCs w:val="32"/>
        </w:rPr>
        <w:t>加强学校国学文化氛围营造。</w:t>
      </w:r>
    </w:p>
    <w:p w:rsidR="00A31DE5" w:rsidRPr="00426B03" w:rsidRDefault="00A31DE5" w:rsidP="005F793F">
      <w:pPr>
        <w:spacing w:line="560" w:lineRule="exact"/>
        <w:ind w:firstLine="641"/>
        <w:rPr>
          <w:rFonts w:ascii="仿宋_GB2312" w:eastAsia="仿宋_GB2312" w:hint="eastAsia"/>
          <w:sz w:val="32"/>
          <w:szCs w:val="32"/>
        </w:rPr>
      </w:pPr>
    </w:p>
    <w:p w:rsidR="0062765D" w:rsidRPr="00FE40D8" w:rsidRDefault="00FE40D8" w:rsidP="0062765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lastRenderedPageBreak/>
        <w:t>（二）</w:t>
      </w:r>
      <w:r w:rsidR="0062765D" w:rsidRPr="00FE40D8">
        <w:rPr>
          <w:rFonts w:ascii="方正楷体简体" w:eastAsia="方正楷体简体" w:hint="eastAsia"/>
          <w:sz w:val="32"/>
          <w:szCs w:val="32"/>
        </w:rPr>
        <w:t>大力宣传，营造氛围</w:t>
      </w:r>
    </w:p>
    <w:p w:rsidR="005F793F" w:rsidRPr="00426B03" w:rsidRDefault="005F793F" w:rsidP="0062765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26B03">
        <w:rPr>
          <w:rFonts w:ascii="仿宋_GB2312" w:eastAsia="仿宋_GB2312" w:hint="eastAsia"/>
          <w:sz w:val="32"/>
          <w:szCs w:val="32"/>
        </w:rPr>
        <w:t>请各市（州）、各大、中、小学团委</w:t>
      </w:r>
      <w:r w:rsidR="0062765D" w:rsidRPr="00426B03">
        <w:rPr>
          <w:rFonts w:ascii="仿宋_GB2312" w:eastAsia="仿宋_GB2312" w:hint="eastAsia"/>
          <w:sz w:val="32"/>
          <w:szCs w:val="32"/>
        </w:rPr>
        <w:t>在门户网站，“青年之声”、团学组织微信、微博等新媒体平台上进行活动主题宣传，及时推送</w:t>
      </w:r>
      <w:r w:rsidRPr="00426B03">
        <w:rPr>
          <w:rFonts w:ascii="仿宋_GB2312" w:eastAsia="仿宋_GB2312" w:hint="eastAsia"/>
          <w:sz w:val="32"/>
          <w:szCs w:val="32"/>
        </w:rPr>
        <w:t>“国学达人”网络挑战赛，</w:t>
      </w:r>
      <w:r w:rsidRPr="00426B03">
        <w:rPr>
          <w:rFonts w:ascii="仿宋_GB2312" w:eastAsia="仿宋_GB2312" w:hint="eastAsia"/>
          <w:sz w:val="32"/>
          <w:szCs w:val="32"/>
        </w:rPr>
        <w:t>“我们的家训家风”主题征文活动通知</w:t>
      </w:r>
      <w:r w:rsidRPr="00426B03">
        <w:rPr>
          <w:rFonts w:ascii="仿宋_GB2312" w:eastAsia="仿宋_GB2312" w:hint="eastAsia"/>
          <w:sz w:val="32"/>
          <w:szCs w:val="32"/>
        </w:rPr>
        <w:t>，</w:t>
      </w:r>
      <w:r w:rsidRPr="00426B03">
        <w:rPr>
          <w:rFonts w:ascii="仿宋_GB2312" w:eastAsia="仿宋_GB2312" w:hint="eastAsia"/>
          <w:sz w:val="32"/>
          <w:szCs w:val="32"/>
        </w:rPr>
        <w:t>营造良好的校园国学氛围</w:t>
      </w:r>
      <w:r w:rsidR="00A31DE5">
        <w:rPr>
          <w:rFonts w:ascii="仿宋_GB2312" w:eastAsia="仿宋_GB2312" w:hint="eastAsia"/>
          <w:sz w:val="32"/>
          <w:szCs w:val="32"/>
        </w:rPr>
        <w:t>。</w:t>
      </w:r>
    </w:p>
    <w:p w:rsidR="0062765D" w:rsidRPr="00FE40D8" w:rsidRDefault="00FE40D8" w:rsidP="0062765D">
      <w:pPr>
        <w:spacing w:line="560" w:lineRule="exact"/>
        <w:ind w:firstLineChars="200" w:firstLine="640"/>
        <w:rPr>
          <w:rFonts w:ascii="方正楷体简体" w:eastAsia="方正楷体简体"/>
          <w:sz w:val="32"/>
          <w:szCs w:val="32"/>
        </w:rPr>
      </w:pPr>
      <w:r>
        <w:rPr>
          <w:rFonts w:ascii="方正楷体简体" w:eastAsia="方正楷体简体" w:hint="eastAsia"/>
          <w:sz w:val="32"/>
          <w:szCs w:val="32"/>
        </w:rPr>
        <w:t>（三）</w:t>
      </w:r>
      <w:r w:rsidR="0062765D" w:rsidRPr="00FE40D8">
        <w:rPr>
          <w:rFonts w:ascii="方正楷体简体" w:eastAsia="方正楷体简体" w:hint="eastAsia"/>
          <w:sz w:val="32"/>
          <w:szCs w:val="32"/>
        </w:rPr>
        <w:t>加强督导，务求实效</w:t>
      </w:r>
      <w:bookmarkStart w:id="0" w:name="_GoBack"/>
      <w:bookmarkEnd w:id="0"/>
    </w:p>
    <w:p w:rsidR="0062765D" w:rsidRPr="00426B03" w:rsidRDefault="0062765D" w:rsidP="005F793F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26B03">
        <w:rPr>
          <w:rFonts w:ascii="仿宋_GB2312" w:eastAsia="仿宋_GB2312" w:hint="eastAsia"/>
          <w:sz w:val="32"/>
          <w:szCs w:val="32"/>
        </w:rPr>
        <w:t>团中央将获取实时的线上答题后台数据</w:t>
      </w:r>
      <w:r w:rsidR="005F793F" w:rsidRPr="00426B03">
        <w:rPr>
          <w:rFonts w:ascii="仿宋_GB2312" w:eastAsia="仿宋_GB2312" w:hint="eastAsia"/>
          <w:sz w:val="32"/>
          <w:szCs w:val="32"/>
        </w:rPr>
        <w:t>，结合网上点击量、答题参与人数</w:t>
      </w:r>
      <w:r w:rsidRPr="00426B03">
        <w:rPr>
          <w:rFonts w:ascii="仿宋_GB2312" w:eastAsia="仿宋_GB2312" w:hint="eastAsia"/>
          <w:sz w:val="32"/>
          <w:szCs w:val="32"/>
        </w:rPr>
        <w:t>等情况进行工作督导。</w:t>
      </w:r>
      <w:r w:rsidR="00310692" w:rsidRPr="00426B03">
        <w:rPr>
          <w:rFonts w:ascii="仿宋_GB2312" w:eastAsia="仿宋_GB2312" w:hint="eastAsia"/>
          <w:sz w:val="32"/>
          <w:szCs w:val="32"/>
        </w:rPr>
        <w:t>请各</w:t>
      </w:r>
      <w:r w:rsidR="008B1CC4" w:rsidRPr="00426B03">
        <w:rPr>
          <w:rFonts w:ascii="仿宋_GB2312" w:eastAsia="仿宋_GB2312" w:hint="eastAsia"/>
          <w:sz w:val="32"/>
          <w:szCs w:val="32"/>
        </w:rPr>
        <w:t>市（州）</w:t>
      </w:r>
      <w:r w:rsidR="008B1CC4">
        <w:rPr>
          <w:rFonts w:ascii="仿宋_GB2312" w:eastAsia="仿宋_GB2312" w:hint="eastAsia"/>
          <w:sz w:val="32"/>
          <w:szCs w:val="32"/>
        </w:rPr>
        <w:t>、</w:t>
      </w:r>
      <w:r w:rsidR="00310692" w:rsidRPr="00426B03">
        <w:rPr>
          <w:rFonts w:ascii="仿宋_GB2312" w:eastAsia="仿宋_GB2312" w:hint="eastAsia"/>
          <w:sz w:val="32"/>
          <w:szCs w:val="32"/>
        </w:rPr>
        <w:t>学</w:t>
      </w:r>
      <w:r w:rsidRPr="00426B03">
        <w:rPr>
          <w:rFonts w:ascii="仿宋_GB2312" w:eastAsia="仿宋_GB2312" w:hint="eastAsia"/>
          <w:sz w:val="32"/>
          <w:szCs w:val="32"/>
        </w:rPr>
        <w:t>校团委</w:t>
      </w:r>
      <w:r w:rsidR="008B1CC4">
        <w:rPr>
          <w:rFonts w:ascii="仿宋_GB2312" w:eastAsia="仿宋_GB2312" w:hint="eastAsia"/>
          <w:sz w:val="32"/>
          <w:szCs w:val="32"/>
        </w:rPr>
        <w:t>定期汇总本地区、学校参与学生人数并组织同学们积极参与活动</w:t>
      </w:r>
      <w:r w:rsidRPr="00426B03">
        <w:rPr>
          <w:rFonts w:ascii="仿宋_GB2312" w:eastAsia="仿宋_GB2312" w:hint="eastAsia"/>
          <w:sz w:val="32"/>
          <w:szCs w:val="32"/>
        </w:rPr>
        <w:t>。</w:t>
      </w:r>
    </w:p>
    <w:sectPr w:rsidR="0062765D" w:rsidRPr="00426B03" w:rsidSect="00A20793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64D" w:rsidRDefault="0058264D" w:rsidP="00B42FD3">
      <w:r>
        <w:separator/>
      </w:r>
    </w:p>
  </w:endnote>
  <w:endnote w:type="continuationSeparator" w:id="0">
    <w:p w:rsidR="0058264D" w:rsidRDefault="0058264D" w:rsidP="00B42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64D" w:rsidRDefault="0058264D" w:rsidP="00B42FD3">
      <w:r>
        <w:separator/>
      </w:r>
    </w:p>
  </w:footnote>
  <w:footnote w:type="continuationSeparator" w:id="0">
    <w:p w:rsidR="0058264D" w:rsidRDefault="0058264D" w:rsidP="00B42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E4"/>
    <w:rsid w:val="00094934"/>
    <w:rsid w:val="000D6207"/>
    <w:rsid w:val="00310692"/>
    <w:rsid w:val="00330069"/>
    <w:rsid w:val="00426B03"/>
    <w:rsid w:val="0058264D"/>
    <w:rsid w:val="005F793F"/>
    <w:rsid w:val="0062765D"/>
    <w:rsid w:val="008B1CC4"/>
    <w:rsid w:val="00A20793"/>
    <w:rsid w:val="00A31DE5"/>
    <w:rsid w:val="00B42FD3"/>
    <w:rsid w:val="00BD7B84"/>
    <w:rsid w:val="00C177E4"/>
    <w:rsid w:val="00C54C54"/>
    <w:rsid w:val="00FD459C"/>
    <w:rsid w:val="00FE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17364F"/>
  <w15:chartTrackingRefBased/>
  <w15:docId w15:val="{A84AFF5F-03A7-4225-ADAF-434945D3E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2F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2F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2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2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uoxue.smartstudy.com/#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Shyking</dc:creator>
  <cp:keywords/>
  <dc:description/>
  <cp:lastModifiedBy>Julius Shyking</cp:lastModifiedBy>
  <cp:revision>9</cp:revision>
  <dcterms:created xsi:type="dcterms:W3CDTF">2017-08-01T03:16:00Z</dcterms:created>
  <dcterms:modified xsi:type="dcterms:W3CDTF">2017-08-01T06:35:00Z</dcterms:modified>
</cp:coreProperties>
</file>